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60EC0B87" w:rsidR="008976B0" w:rsidRPr="006E018B" w:rsidRDefault="00020F4E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Appeal</w:t>
      </w:r>
      <w:r w:rsidR="008F0434">
        <w:rPr>
          <w:rFonts w:ascii="Palatino Linotype" w:hAnsi="Palatino Linotype"/>
          <w:b/>
          <w:i/>
          <w:sz w:val="28"/>
          <w:szCs w:val="28"/>
        </w:rPr>
        <w:t xml:space="preserve"> – </w:t>
      </w:r>
      <w:r w:rsidR="00B90BEE">
        <w:rPr>
          <w:rFonts w:ascii="Palatino Linotype" w:hAnsi="Palatino Linotype"/>
          <w:b/>
          <w:i/>
          <w:sz w:val="28"/>
          <w:szCs w:val="28"/>
        </w:rPr>
        <w:t>Request for a Stay Pending Appeal</w:t>
      </w:r>
      <w:r w:rsidR="00FD7A4B">
        <w:rPr>
          <w:rFonts w:ascii="Palatino Linotype" w:hAnsi="Palatino Linotype"/>
          <w:b/>
          <w:i/>
          <w:sz w:val="28"/>
          <w:szCs w:val="28"/>
        </w:rPr>
        <w:t xml:space="preserve"> (Hearing Process B)</w:t>
      </w:r>
    </w:p>
    <w:p w14:paraId="52FB3E13" w14:textId="77777777" w:rsidR="00463990" w:rsidRDefault="00123EB3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6E76C6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160B53B8" w14:textId="5C01369F" w:rsidR="00B90BEE" w:rsidRDefault="00B539D3" w:rsidP="008C4BDD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In Formal Complaints using Hearing Process B, only, t</w:t>
      </w:r>
      <w:r w:rsidR="00B90BEE" w:rsidRPr="00B90BEE">
        <w:rPr>
          <w:rFonts w:ascii="Palatino Linotype" w:hAnsi="Palatino Linotype" w:cs="Times New Roman"/>
          <w:i/>
        </w:rPr>
        <w:t xml:space="preserve">he Appeal Panel has discretion to stay any sanctions pending a final decision on the appeal. </w:t>
      </w:r>
      <w:r w:rsidR="00B90BEE">
        <w:rPr>
          <w:rFonts w:ascii="Palatino Linotype" w:hAnsi="Palatino Linotype" w:cs="Times New Roman"/>
          <w:i/>
        </w:rPr>
        <w:t xml:space="preserve"> </w:t>
      </w:r>
      <w:r w:rsidR="00B90BEE" w:rsidRPr="00B90BEE">
        <w:rPr>
          <w:rFonts w:ascii="Palatino Linotype" w:hAnsi="Palatino Linotype" w:cs="Times New Roman"/>
          <w:i/>
        </w:rPr>
        <w:t xml:space="preserve">It may but is not required to stay a sanction where the appealing party demonstrates the need for a stay by a clear showing. </w:t>
      </w:r>
    </w:p>
    <w:p w14:paraId="128B87A6" w14:textId="77777777" w:rsidR="00B90BEE" w:rsidRDefault="00B90BEE" w:rsidP="008C4BDD">
      <w:pPr>
        <w:rPr>
          <w:rFonts w:ascii="Palatino Linotype" w:hAnsi="Palatino Linotype" w:cs="Times New Roman"/>
          <w:i/>
        </w:rPr>
      </w:pPr>
    </w:p>
    <w:p w14:paraId="3CEA3D28" w14:textId="77777777" w:rsidR="00B90BEE" w:rsidRDefault="00B90BEE" w:rsidP="008C4BDD">
      <w:pPr>
        <w:rPr>
          <w:rFonts w:ascii="Palatino Linotype" w:hAnsi="Palatino Linotype" w:cs="Times New Roman"/>
          <w:i/>
        </w:rPr>
      </w:pPr>
      <w:r w:rsidRPr="00B90BEE">
        <w:rPr>
          <w:rFonts w:ascii="Palatino Linotype" w:hAnsi="Palatino Linotype" w:cs="Times New Roman"/>
          <w:i/>
        </w:rPr>
        <w:t xml:space="preserve">An application for a stay must be submitted to the Title IX Coordinator. </w:t>
      </w:r>
      <w:r>
        <w:rPr>
          <w:rFonts w:ascii="Palatino Linotype" w:hAnsi="Palatino Linotype" w:cs="Times New Roman"/>
          <w:i/>
        </w:rPr>
        <w:t xml:space="preserve"> </w:t>
      </w:r>
      <w:r w:rsidRPr="00B90BEE">
        <w:rPr>
          <w:rFonts w:ascii="Palatino Linotype" w:hAnsi="Palatino Linotype" w:cs="Times New Roman"/>
          <w:i/>
        </w:rPr>
        <w:t xml:space="preserve">The Title IX Coordinator will provide a copy of the stay application to the Appeal Panel and the other party, who is entitled to respond to the stay application by submitting to the Title IX Coordinator a written response.   </w:t>
      </w:r>
    </w:p>
    <w:p w14:paraId="7D92B271" w14:textId="77777777" w:rsidR="00B90BEE" w:rsidRDefault="00B90BEE" w:rsidP="008C4BDD">
      <w:pPr>
        <w:rPr>
          <w:rFonts w:ascii="Palatino Linotype" w:hAnsi="Palatino Linotype" w:cs="Times New Roman"/>
          <w:i/>
        </w:rPr>
      </w:pPr>
    </w:p>
    <w:p w14:paraId="07C28545" w14:textId="414706FB" w:rsidR="008F0434" w:rsidRDefault="00B90BEE" w:rsidP="008C4BDD">
      <w:pPr>
        <w:rPr>
          <w:rFonts w:ascii="Palatino Linotype" w:hAnsi="Palatino Linotype" w:cs="Times New Roman"/>
          <w:i/>
        </w:rPr>
      </w:pPr>
      <w:r w:rsidRPr="00B90BEE">
        <w:rPr>
          <w:rFonts w:ascii="Palatino Linotype" w:hAnsi="Palatino Linotype" w:cs="Times New Roman"/>
          <w:i/>
        </w:rPr>
        <w:t xml:space="preserve">The Appeal Panel will set a reasonable timeline for handling the stay application, including a deadline for the other party to respond to the stay application. </w:t>
      </w:r>
      <w:r>
        <w:rPr>
          <w:rFonts w:ascii="Palatino Linotype" w:hAnsi="Palatino Linotype" w:cs="Times New Roman"/>
          <w:i/>
        </w:rPr>
        <w:t xml:space="preserve"> </w:t>
      </w:r>
      <w:r w:rsidRPr="00B90BEE">
        <w:rPr>
          <w:rFonts w:ascii="Palatino Linotype" w:hAnsi="Palatino Linotype" w:cs="Times New Roman"/>
          <w:i/>
        </w:rPr>
        <w:t>The Appeal Panel has discretion to reconsider its decision on a stay at any time during the appeal.</w:t>
      </w:r>
      <w:r>
        <w:rPr>
          <w:rFonts w:ascii="Palatino Linotype" w:hAnsi="Palatino Linotype" w:cs="Times New Roman"/>
          <w:i/>
        </w:rPr>
        <w:t xml:space="preserve"> </w:t>
      </w:r>
      <w:r w:rsidRPr="00B90BEE">
        <w:rPr>
          <w:rFonts w:ascii="Palatino Linotype" w:hAnsi="Palatino Linotype" w:cs="Times New Roman"/>
          <w:i/>
        </w:rPr>
        <w:t xml:space="preserve"> The stay expires at the conclusion of the appeal.  </w:t>
      </w:r>
    </w:p>
    <w:p w14:paraId="5CE3A732" w14:textId="77777777" w:rsidR="00B90BEE" w:rsidRDefault="00B90BEE" w:rsidP="008C4BDD">
      <w:pPr>
        <w:rPr>
          <w:rFonts w:ascii="Palatino Linotype" w:hAnsi="Palatino Linotype" w:cs="Times New Roman"/>
          <w:i/>
        </w:rPr>
      </w:pPr>
    </w:p>
    <w:p w14:paraId="7C6D8DE4" w14:textId="6E039441" w:rsidR="005C3FF1" w:rsidRPr="00B90BEE" w:rsidRDefault="00B90BEE" w:rsidP="008C4BDD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A party seeking a stay</w:t>
      </w:r>
      <w:r w:rsidR="002845A3">
        <w:rPr>
          <w:rFonts w:ascii="Palatino Linotype" w:hAnsi="Palatino Linotype" w:cs="Times New Roman"/>
          <w:i/>
        </w:rPr>
        <w:t xml:space="preserve"> pending appeal or responding to a request for a stay pending appeal</w:t>
      </w:r>
      <w:r>
        <w:rPr>
          <w:rFonts w:ascii="Palatino Linotype" w:hAnsi="Palatino Linotype" w:cs="Times New Roman"/>
          <w:i/>
        </w:rPr>
        <w:t xml:space="preserve"> must use this form and</w:t>
      </w:r>
      <w:r w:rsidR="006E018B">
        <w:rPr>
          <w:rFonts w:ascii="Palatino Linotype" w:hAnsi="Palatino Linotype" w:cs="Times New Roman"/>
          <w:i/>
        </w:rPr>
        <w:t xml:space="preserve">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>ly to</w:t>
      </w:r>
      <w:r w:rsidR="00BB0287">
        <w:rPr>
          <w:rFonts w:ascii="Palatino Linotype" w:hAnsi="Palatino Linotype"/>
          <w:i/>
        </w:rPr>
        <w:t xml:space="preserve"> the Office of Institutional Equity and Title IX at </w:t>
      </w:r>
      <w:r w:rsidR="006E018B">
        <w:rPr>
          <w:rFonts w:ascii="Palatino Linotype" w:hAnsi="Palatino Linotype"/>
          <w:i/>
        </w:rPr>
        <w:t xml:space="preserve"> </w:t>
      </w:r>
      <w:hyperlink r:id="rId8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</w:p>
    <w:p w14:paraId="1CDD5810" w14:textId="54D4CA7E" w:rsidR="00C127B7" w:rsidRDefault="006E76C6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5E464DF4" w14:textId="77777777" w:rsidR="00B90BEE" w:rsidRDefault="00B90BEE" w:rsidP="005C3FF1">
      <w:pPr>
        <w:rPr>
          <w:rFonts w:ascii="Palatino Linotype" w:hAnsi="Palatino Linotype" w:cs="Times New Roman"/>
        </w:rPr>
      </w:pPr>
    </w:p>
    <w:p w14:paraId="0B478486" w14:textId="40EB4DF2" w:rsidR="00B90BEE" w:rsidRDefault="009814D8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15FCB29E" w14:textId="77777777" w:rsidR="00B90BEE" w:rsidRDefault="00B90BEE" w:rsidP="005C3FF1">
      <w:pPr>
        <w:rPr>
          <w:rFonts w:ascii="Palatino Linotype" w:hAnsi="Palatino Linotype" w:cs="Times New Roman"/>
        </w:rPr>
      </w:pPr>
    </w:p>
    <w:p w14:paraId="68CD4AEC" w14:textId="5F247DD8" w:rsidR="005C3FF1" w:rsidRDefault="00980A4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</w:t>
      </w:r>
      <w:r w:rsidR="005C3FF1">
        <w:rPr>
          <w:rFonts w:ascii="Palatino Linotype" w:hAnsi="Palatino Linotype" w:cs="Times New Roman"/>
        </w:rPr>
        <w:t>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77A9" w14:textId="77777777" w:rsidR="006E76C6" w:rsidRDefault="006E76C6" w:rsidP="00670C8A">
      <w:r>
        <w:separator/>
      </w:r>
    </w:p>
  </w:endnote>
  <w:endnote w:type="continuationSeparator" w:id="0">
    <w:p w14:paraId="26D50964" w14:textId="77777777" w:rsidR="006E76C6" w:rsidRDefault="006E76C6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7BF" w14:textId="63BC70D7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2845A3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568FE529" w:rsidR="00670C8A" w:rsidRPr="005C3FF1" w:rsidRDefault="000746B6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Appeal – </w:t>
    </w:r>
    <w:r w:rsidR="00B90BEE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Stay</w:t>
    </w:r>
    <w:r w:rsidR="00123EB3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 Pending Appeal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5D8D40DD" w:rsidR="00670C8A" w:rsidRDefault="00123EB3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>Last Updated: 9/22/2021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DFB6" w14:textId="77777777" w:rsidR="006E76C6" w:rsidRDefault="006E76C6" w:rsidP="00670C8A">
      <w:r>
        <w:separator/>
      </w:r>
    </w:p>
  </w:footnote>
  <w:footnote w:type="continuationSeparator" w:id="0">
    <w:p w14:paraId="17189F51" w14:textId="77777777" w:rsidR="006E76C6" w:rsidRDefault="006E76C6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A"/>
    <w:rsid w:val="00000475"/>
    <w:rsid w:val="00020F4E"/>
    <w:rsid w:val="000746B6"/>
    <w:rsid w:val="00123EB3"/>
    <w:rsid w:val="00124129"/>
    <w:rsid w:val="00166C52"/>
    <w:rsid w:val="001C71E7"/>
    <w:rsid w:val="001D03CD"/>
    <w:rsid w:val="001F6992"/>
    <w:rsid w:val="002845A3"/>
    <w:rsid w:val="002A3DCB"/>
    <w:rsid w:val="003018F8"/>
    <w:rsid w:val="00325ED0"/>
    <w:rsid w:val="00361832"/>
    <w:rsid w:val="003647FC"/>
    <w:rsid w:val="003C656B"/>
    <w:rsid w:val="00463990"/>
    <w:rsid w:val="004750F6"/>
    <w:rsid w:val="004D717E"/>
    <w:rsid w:val="004E7193"/>
    <w:rsid w:val="004F0CD6"/>
    <w:rsid w:val="00545B8D"/>
    <w:rsid w:val="00597194"/>
    <w:rsid w:val="005C3FF1"/>
    <w:rsid w:val="005D7562"/>
    <w:rsid w:val="005F0D9A"/>
    <w:rsid w:val="00641400"/>
    <w:rsid w:val="0065431A"/>
    <w:rsid w:val="00670C8A"/>
    <w:rsid w:val="00687049"/>
    <w:rsid w:val="006A5E93"/>
    <w:rsid w:val="006B2B79"/>
    <w:rsid w:val="006C3E29"/>
    <w:rsid w:val="006E018B"/>
    <w:rsid w:val="006E76C6"/>
    <w:rsid w:val="006F2DBF"/>
    <w:rsid w:val="007136DA"/>
    <w:rsid w:val="0074389F"/>
    <w:rsid w:val="00753092"/>
    <w:rsid w:val="00782952"/>
    <w:rsid w:val="007F1D76"/>
    <w:rsid w:val="00820309"/>
    <w:rsid w:val="008976B0"/>
    <w:rsid w:val="008C4BDD"/>
    <w:rsid w:val="008E75BF"/>
    <w:rsid w:val="008F0434"/>
    <w:rsid w:val="009020F9"/>
    <w:rsid w:val="00902701"/>
    <w:rsid w:val="009171F4"/>
    <w:rsid w:val="00957E3C"/>
    <w:rsid w:val="0097128A"/>
    <w:rsid w:val="00980A4B"/>
    <w:rsid w:val="009814D8"/>
    <w:rsid w:val="009A7DCE"/>
    <w:rsid w:val="009D1A81"/>
    <w:rsid w:val="009F6A74"/>
    <w:rsid w:val="00AD429A"/>
    <w:rsid w:val="00AE2CEC"/>
    <w:rsid w:val="00AF0CF2"/>
    <w:rsid w:val="00AF161A"/>
    <w:rsid w:val="00AF3D69"/>
    <w:rsid w:val="00B10CB7"/>
    <w:rsid w:val="00B539D3"/>
    <w:rsid w:val="00B90BEE"/>
    <w:rsid w:val="00BB0287"/>
    <w:rsid w:val="00BE2248"/>
    <w:rsid w:val="00C127B7"/>
    <w:rsid w:val="00C207D6"/>
    <w:rsid w:val="00C94222"/>
    <w:rsid w:val="00DF61DB"/>
    <w:rsid w:val="00E60276"/>
    <w:rsid w:val="00E84815"/>
    <w:rsid w:val="00E84D30"/>
    <w:rsid w:val="00EB7DFE"/>
    <w:rsid w:val="00EE46C7"/>
    <w:rsid w:val="00F27B3E"/>
    <w:rsid w:val="00F75DD8"/>
    <w:rsid w:val="00FD7A4B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1166</Characters>
  <Application>Microsoft Office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Melanie Farnham</cp:lastModifiedBy>
  <cp:revision>6</cp:revision>
  <cp:lastPrinted>2016-09-28T17:35:00Z</cp:lastPrinted>
  <dcterms:created xsi:type="dcterms:W3CDTF">2021-05-28T13:41:00Z</dcterms:created>
  <dcterms:modified xsi:type="dcterms:W3CDTF">2021-09-22T15:19:00Z</dcterms:modified>
</cp:coreProperties>
</file>